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A4" w:rsidRPr="008C26D7" w:rsidRDefault="00AF1AA4" w:rsidP="00AF1A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26D7">
        <w:rPr>
          <w:rFonts w:ascii="Times New Roman" w:hAnsi="Times New Roman" w:cs="Times New Roman"/>
          <w:sz w:val="24"/>
          <w:szCs w:val="24"/>
        </w:rPr>
        <w:t>Warszawa, 25 października 2019 r.</w:t>
      </w:r>
    </w:p>
    <w:p w:rsidR="00AF1AA4" w:rsidRPr="008C26D7" w:rsidRDefault="00AF1AA4" w:rsidP="00AF1AA4">
      <w:pPr>
        <w:pStyle w:val="Wydzial"/>
        <w:tabs>
          <w:tab w:val="left" w:pos="453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AF1AA4" w:rsidRPr="008C26D7" w:rsidRDefault="00AF1AA4" w:rsidP="00AF1AA4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1AA4" w:rsidRPr="008C26D7" w:rsidRDefault="00AF1AA4" w:rsidP="00AF1AA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Hlk22895381"/>
      <w:r w:rsidRPr="008C26D7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KZGW/KRP/314/2019</w:t>
      </w:r>
    </w:p>
    <w:bookmarkEnd w:id="0"/>
    <w:p w:rsidR="00AF1AA4" w:rsidRPr="008C26D7" w:rsidRDefault="00AF1AA4" w:rsidP="00AF1AA4">
      <w:pPr>
        <w:spacing w:after="0"/>
        <w:rPr>
          <w:rFonts w:ascii="Times New Roman" w:eastAsia="Calibri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p w:rsidR="00AF1AA4" w:rsidRPr="008C26D7" w:rsidRDefault="00AF1AA4" w:rsidP="00AF1A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color w:val="000000" w:themeColor="text1"/>
          <w:sz w:val="24"/>
          <w:szCs w:val="24"/>
        </w:rPr>
      </w:pPr>
      <w:r w:rsidRPr="008C26D7">
        <w:rPr>
          <w:rFonts w:ascii="Times New Roman" w:eastAsia="Calibri" w:hAnsi="Times New Roman" w:cs="Times New Roman"/>
          <w:b/>
          <w:bCs/>
          <w:smallCaps/>
          <w:color w:val="000000" w:themeColor="text1"/>
          <w:sz w:val="24"/>
          <w:szCs w:val="24"/>
        </w:rPr>
        <w:t>WYJAŚNIENIA ORAZ ZMIANA TREŚCI ZAPYTANIA OFERTOWEGO</w:t>
      </w:r>
    </w:p>
    <w:p w:rsidR="00AF1AA4" w:rsidRPr="008C26D7" w:rsidRDefault="00AF1AA4" w:rsidP="00AF1A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1AA4" w:rsidRPr="008C26D7" w:rsidRDefault="00AF1AA4" w:rsidP="00AF1A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6D7">
        <w:rPr>
          <w:rFonts w:ascii="Times New Roman" w:hAnsi="Times New Roman" w:cs="Times New Roman"/>
          <w:color w:val="000000" w:themeColor="text1"/>
          <w:sz w:val="24"/>
          <w:szCs w:val="24"/>
        </w:rPr>
        <w:t>Dotyczy: postępowania na realizację zamówienia: „</w:t>
      </w:r>
      <w:r w:rsidRPr="008C2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dostępu do Informatycznego Systemu Prawa Powszechnego - System Bazy Wiedzy</w:t>
      </w:r>
      <w:r w:rsidRPr="008C26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nr zamówienia KZGW/KRP/314/2019. </w:t>
      </w:r>
    </w:p>
    <w:p w:rsidR="00AF1AA4" w:rsidRPr="008C26D7" w:rsidRDefault="00AF1AA4" w:rsidP="00AF1AA4">
      <w:pPr>
        <w:pStyle w:val="Standard"/>
        <w:tabs>
          <w:tab w:val="center" w:pos="0"/>
        </w:tabs>
        <w:spacing w:before="0" w:after="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</w:p>
    <w:p w:rsidR="00AF1AA4" w:rsidRPr="008C26D7" w:rsidRDefault="00AF1AA4" w:rsidP="008C26D7">
      <w:pPr>
        <w:pStyle w:val="Standard"/>
        <w:tabs>
          <w:tab w:val="center" w:pos="0"/>
        </w:tabs>
        <w:spacing w:before="0" w:after="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 w:rsidRPr="008C26D7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Państwowe Gospodarstwo Wodne Wody Polskie, zawiadamia, że w przedmiotowym postępowaniu wpłynęły pytania dotyczące treści Zapytania ofertowego. Poniżej treść pytań wraz z odpowiedziami oraz zmiany treści Zapytania ofertowego:</w:t>
      </w:r>
    </w:p>
    <w:p w:rsidR="00AF1AA4" w:rsidRPr="008C26D7" w:rsidRDefault="00AF1AA4" w:rsidP="008C26D7">
      <w:pPr>
        <w:pStyle w:val="Standard"/>
        <w:tabs>
          <w:tab w:val="center" w:pos="0"/>
        </w:tabs>
        <w:spacing w:before="0" w:after="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</w:p>
    <w:p w:rsidR="00AF1AA4" w:rsidRPr="008C26D7" w:rsidRDefault="00AF1AA4" w:rsidP="008C26D7">
      <w:pPr>
        <w:jc w:val="both"/>
        <w:rPr>
          <w:rFonts w:ascii="Times New Roman" w:hAnsi="Times New Roman" w:cs="Times New Roman"/>
          <w:sz w:val="24"/>
          <w:szCs w:val="24"/>
        </w:rPr>
      </w:pPr>
      <w:r w:rsidRPr="000A4B1A">
        <w:rPr>
          <w:rFonts w:ascii="Times New Roman" w:hAnsi="Times New Roman" w:cs="Times New Roman"/>
          <w:b/>
          <w:sz w:val="24"/>
          <w:szCs w:val="24"/>
        </w:rPr>
        <w:t>Pytanie nr 1</w:t>
      </w:r>
      <w:r w:rsidRPr="008C26D7">
        <w:rPr>
          <w:rFonts w:ascii="Times New Roman" w:hAnsi="Times New Roman" w:cs="Times New Roman"/>
          <w:sz w:val="24"/>
          <w:szCs w:val="24"/>
        </w:rPr>
        <w:t xml:space="preserve"> Czy w ramach zawartości Systemu Zamawiający oczekuje bazy pytań i odpowiedzi wraz z aktualizacją treści tych dokumentów oraz ich oznaczania co do aktualności, tak aby użytkownik otrzymał jasną informację czy dana odpowiedź jest aktualna pod kątem bieżącego stanu prawnego? </w:t>
      </w:r>
    </w:p>
    <w:p w:rsidR="00AF1AA4" w:rsidRPr="008C26D7" w:rsidRDefault="00AF1AA4" w:rsidP="008C26D7">
      <w:pPr>
        <w:jc w:val="both"/>
        <w:rPr>
          <w:rFonts w:ascii="Times New Roman" w:hAnsi="Times New Roman" w:cs="Times New Roman"/>
          <w:sz w:val="24"/>
          <w:szCs w:val="24"/>
        </w:rPr>
      </w:pPr>
      <w:r w:rsidRPr="008C26D7">
        <w:rPr>
          <w:rFonts w:ascii="Times New Roman" w:hAnsi="Times New Roman" w:cs="Times New Roman"/>
          <w:sz w:val="24"/>
          <w:szCs w:val="24"/>
        </w:rPr>
        <w:t xml:space="preserve"> </w:t>
      </w:r>
      <w:r w:rsidR="00641F16">
        <w:rPr>
          <w:rFonts w:ascii="Times New Roman" w:hAnsi="Times New Roman" w:cs="Times New Roman"/>
          <w:sz w:val="24"/>
          <w:szCs w:val="24"/>
        </w:rPr>
        <w:t xml:space="preserve">Odpowiedź: Zamawiający określił w Szczegółowym </w:t>
      </w:r>
      <w:r w:rsidR="00943F00">
        <w:rPr>
          <w:rFonts w:ascii="Times New Roman" w:hAnsi="Times New Roman" w:cs="Times New Roman"/>
          <w:sz w:val="24"/>
          <w:szCs w:val="24"/>
        </w:rPr>
        <w:t>O</w:t>
      </w:r>
      <w:r w:rsidR="00641F16">
        <w:rPr>
          <w:rFonts w:ascii="Times New Roman" w:hAnsi="Times New Roman" w:cs="Times New Roman"/>
          <w:sz w:val="24"/>
          <w:szCs w:val="24"/>
        </w:rPr>
        <w:t xml:space="preserve">pisie </w:t>
      </w:r>
      <w:r w:rsidR="00943F00">
        <w:rPr>
          <w:rFonts w:ascii="Times New Roman" w:hAnsi="Times New Roman" w:cs="Times New Roman"/>
          <w:sz w:val="24"/>
          <w:szCs w:val="24"/>
        </w:rPr>
        <w:t>P</w:t>
      </w:r>
      <w:r w:rsidR="00641F16">
        <w:rPr>
          <w:rFonts w:ascii="Times New Roman" w:hAnsi="Times New Roman" w:cs="Times New Roman"/>
          <w:sz w:val="24"/>
          <w:szCs w:val="24"/>
        </w:rPr>
        <w:t>rzedmiotu Zamówienia minimaln</w:t>
      </w:r>
      <w:r w:rsidR="00943F00">
        <w:rPr>
          <w:rFonts w:ascii="Times New Roman" w:hAnsi="Times New Roman" w:cs="Times New Roman"/>
          <w:sz w:val="24"/>
          <w:szCs w:val="24"/>
        </w:rPr>
        <w:t>e wymagania odnośnie charakterystyki</w:t>
      </w:r>
      <w:r w:rsidR="008B533E">
        <w:rPr>
          <w:rFonts w:ascii="Times New Roman" w:hAnsi="Times New Roman" w:cs="Times New Roman"/>
          <w:sz w:val="24"/>
          <w:szCs w:val="24"/>
        </w:rPr>
        <w:t>, funkcjonalności</w:t>
      </w:r>
      <w:r w:rsidR="00F57390">
        <w:rPr>
          <w:rFonts w:ascii="Times New Roman" w:hAnsi="Times New Roman" w:cs="Times New Roman"/>
          <w:sz w:val="24"/>
          <w:szCs w:val="24"/>
        </w:rPr>
        <w:t>, zawartości</w:t>
      </w:r>
      <w:r w:rsidR="008B533E">
        <w:rPr>
          <w:rFonts w:ascii="Times New Roman" w:hAnsi="Times New Roman" w:cs="Times New Roman"/>
          <w:sz w:val="24"/>
          <w:szCs w:val="24"/>
        </w:rPr>
        <w:t xml:space="preserve"> Systemu będąc</w:t>
      </w:r>
      <w:r w:rsidR="00466606">
        <w:rPr>
          <w:rFonts w:ascii="Times New Roman" w:hAnsi="Times New Roman" w:cs="Times New Roman"/>
          <w:sz w:val="24"/>
          <w:szCs w:val="24"/>
        </w:rPr>
        <w:t>ego</w:t>
      </w:r>
      <w:r w:rsidR="008B533E">
        <w:rPr>
          <w:rFonts w:ascii="Times New Roman" w:hAnsi="Times New Roman" w:cs="Times New Roman"/>
          <w:sz w:val="24"/>
          <w:szCs w:val="24"/>
        </w:rPr>
        <w:t xml:space="preserve"> przedmiotem zamówienia</w:t>
      </w:r>
      <w:r w:rsidR="00F57390">
        <w:rPr>
          <w:rFonts w:ascii="Times New Roman" w:hAnsi="Times New Roman" w:cs="Times New Roman"/>
          <w:sz w:val="24"/>
          <w:szCs w:val="24"/>
        </w:rPr>
        <w:t xml:space="preserve">. </w:t>
      </w:r>
      <w:r w:rsidR="009B5046">
        <w:rPr>
          <w:rFonts w:ascii="Times New Roman" w:hAnsi="Times New Roman" w:cs="Times New Roman"/>
          <w:sz w:val="24"/>
          <w:szCs w:val="24"/>
        </w:rPr>
        <w:t xml:space="preserve">Zamawiający ustalił w </w:t>
      </w:r>
      <w:r w:rsidR="009B5046" w:rsidRPr="009B5046">
        <w:rPr>
          <w:rFonts w:ascii="Times New Roman" w:hAnsi="Times New Roman" w:cs="Times New Roman"/>
          <w:sz w:val="24"/>
          <w:szCs w:val="24"/>
        </w:rPr>
        <w:t>Szczegółowym Opisie Przedmiotu Zamówienia</w:t>
      </w:r>
      <w:r w:rsidR="009B5046">
        <w:rPr>
          <w:rFonts w:ascii="Times New Roman" w:hAnsi="Times New Roman" w:cs="Times New Roman"/>
          <w:sz w:val="24"/>
          <w:szCs w:val="24"/>
        </w:rPr>
        <w:t xml:space="preserve"> „</w:t>
      </w:r>
      <w:r w:rsidR="009B5046" w:rsidRPr="009B5046">
        <w:rPr>
          <w:rFonts w:ascii="Times New Roman" w:hAnsi="Times New Roman" w:cs="Times New Roman"/>
          <w:sz w:val="24"/>
          <w:szCs w:val="24"/>
        </w:rPr>
        <w:t>Opisane poniżej wymagania mają jedynie charakter minimalny. Wykonawca może zaproponować szerszą zawartość oraz możliwości niż przedstawione poniżej.</w:t>
      </w:r>
      <w:r w:rsidR="009B5046">
        <w:rPr>
          <w:rFonts w:ascii="Times New Roman" w:hAnsi="Times New Roman" w:cs="Times New Roman"/>
          <w:sz w:val="24"/>
          <w:szCs w:val="24"/>
        </w:rPr>
        <w:t>”</w:t>
      </w:r>
      <w:r w:rsidR="0039130A">
        <w:rPr>
          <w:rFonts w:ascii="Times New Roman" w:hAnsi="Times New Roman" w:cs="Times New Roman"/>
          <w:sz w:val="24"/>
          <w:szCs w:val="24"/>
        </w:rPr>
        <w:t xml:space="preserve"> Zamawiający nie zmienia </w:t>
      </w:r>
      <w:r w:rsidR="0039130A" w:rsidRPr="0039130A">
        <w:rPr>
          <w:rFonts w:ascii="Times New Roman" w:hAnsi="Times New Roman" w:cs="Times New Roman"/>
          <w:sz w:val="24"/>
          <w:szCs w:val="24"/>
        </w:rPr>
        <w:t>Szczegóło</w:t>
      </w:r>
      <w:r w:rsidR="0039130A">
        <w:rPr>
          <w:rFonts w:ascii="Times New Roman" w:hAnsi="Times New Roman" w:cs="Times New Roman"/>
          <w:sz w:val="24"/>
          <w:szCs w:val="24"/>
        </w:rPr>
        <w:t>wego</w:t>
      </w:r>
      <w:r w:rsidR="0039130A" w:rsidRPr="0039130A">
        <w:rPr>
          <w:rFonts w:ascii="Times New Roman" w:hAnsi="Times New Roman" w:cs="Times New Roman"/>
          <w:sz w:val="24"/>
          <w:szCs w:val="24"/>
        </w:rPr>
        <w:t xml:space="preserve"> Opis</w:t>
      </w:r>
      <w:r w:rsidR="0039130A">
        <w:rPr>
          <w:rFonts w:ascii="Times New Roman" w:hAnsi="Times New Roman" w:cs="Times New Roman"/>
          <w:sz w:val="24"/>
          <w:szCs w:val="24"/>
        </w:rPr>
        <w:t>u</w:t>
      </w:r>
      <w:r w:rsidR="0039130A" w:rsidRPr="0039130A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39130A">
        <w:rPr>
          <w:rFonts w:ascii="Times New Roman" w:hAnsi="Times New Roman" w:cs="Times New Roman"/>
          <w:sz w:val="24"/>
          <w:szCs w:val="24"/>
        </w:rPr>
        <w:t xml:space="preserve"> w zakresie objętym pytaniem.</w:t>
      </w:r>
      <w:r w:rsidR="000A4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AA4" w:rsidRPr="008C26D7" w:rsidRDefault="00AF1AA4" w:rsidP="008C26D7">
      <w:pPr>
        <w:jc w:val="both"/>
        <w:rPr>
          <w:rFonts w:ascii="Times New Roman" w:hAnsi="Times New Roman" w:cs="Times New Roman"/>
          <w:sz w:val="24"/>
          <w:szCs w:val="24"/>
        </w:rPr>
      </w:pPr>
      <w:r w:rsidRPr="000A4B1A">
        <w:rPr>
          <w:rFonts w:ascii="Times New Roman" w:hAnsi="Times New Roman" w:cs="Times New Roman"/>
          <w:b/>
          <w:sz w:val="24"/>
          <w:szCs w:val="24"/>
        </w:rPr>
        <w:t>Pytanie nr 2</w:t>
      </w:r>
      <w:r w:rsidRPr="008C26D7">
        <w:rPr>
          <w:rFonts w:ascii="Times New Roman" w:hAnsi="Times New Roman" w:cs="Times New Roman"/>
          <w:sz w:val="24"/>
          <w:szCs w:val="24"/>
        </w:rPr>
        <w:t xml:space="preserve"> Czy w ramach zawartości Systemu Zamawiający oczekuje linii orzeczniczych, czyli dokumentów, których zadaniem jest prezentacja istniejących (najczęściej różnych) poglądów interpretacyjnych organów orzeczniczych w kontekście określonego zagadnienia prawnego, oznaczonych co do aktualności, tak aby użytkownik otrzymał jasną informację czy dana linia jest aktualna pod kątem bieżącego stanu prawnego? </w:t>
      </w:r>
    </w:p>
    <w:p w:rsidR="00AF1AA4" w:rsidRPr="008C26D7" w:rsidRDefault="00AF1AA4" w:rsidP="008C26D7">
      <w:pPr>
        <w:jc w:val="both"/>
        <w:rPr>
          <w:rFonts w:ascii="Times New Roman" w:hAnsi="Times New Roman" w:cs="Times New Roman"/>
          <w:sz w:val="24"/>
          <w:szCs w:val="24"/>
        </w:rPr>
      </w:pPr>
      <w:r w:rsidRPr="008C26D7">
        <w:rPr>
          <w:rFonts w:ascii="Times New Roman" w:hAnsi="Times New Roman" w:cs="Times New Roman"/>
          <w:sz w:val="24"/>
          <w:szCs w:val="24"/>
        </w:rPr>
        <w:t xml:space="preserve"> </w:t>
      </w:r>
      <w:r w:rsidR="00466606" w:rsidRPr="00466606">
        <w:rPr>
          <w:rFonts w:ascii="Times New Roman" w:hAnsi="Times New Roman" w:cs="Times New Roman"/>
          <w:sz w:val="24"/>
          <w:szCs w:val="24"/>
        </w:rPr>
        <w:t>Odpowiedź: Zamawiający określił w Szczegółowym Opisie Przedmiotu Zamówienia minimalne wymagania odnośnie charakterystyki, funkcjonalności, zawartości Systemu będącego przedmiotem zamówienia. Zamawiający ustalił w Szczegółowym Opisie Przedmiotu Zamówienia „Opisane poniżej wymagania mają jedynie charakter minimalny. Wykonawca może zaproponować szerszą zawartość oraz możliwości niż przedstawione poniżej.” Zamawiający nie zmienia Szczegółowego Opisu Przedmiotu Zamówienia w zakresie objętym pytaniem.</w:t>
      </w:r>
    </w:p>
    <w:p w:rsidR="00AF1AA4" w:rsidRPr="008C26D7" w:rsidRDefault="00AF1AA4" w:rsidP="008C26D7">
      <w:pPr>
        <w:jc w:val="both"/>
        <w:rPr>
          <w:rFonts w:ascii="Times New Roman" w:hAnsi="Times New Roman" w:cs="Times New Roman"/>
          <w:sz w:val="24"/>
          <w:szCs w:val="24"/>
        </w:rPr>
      </w:pPr>
      <w:r w:rsidRPr="000A4B1A">
        <w:rPr>
          <w:rFonts w:ascii="Times New Roman" w:hAnsi="Times New Roman" w:cs="Times New Roman"/>
          <w:b/>
          <w:sz w:val="24"/>
          <w:szCs w:val="24"/>
        </w:rPr>
        <w:t>Pytanie nr 3</w:t>
      </w:r>
      <w:r w:rsidRPr="008C26D7">
        <w:rPr>
          <w:rFonts w:ascii="Times New Roman" w:hAnsi="Times New Roman" w:cs="Times New Roman"/>
          <w:sz w:val="24"/>
          <w:szCs w:val="24"/>
        </w:rPr>
        <w:t xml:space="preserve"> Czy Zamawiający oczekuje powiązań orzeczeń sądów z interaktywnymi schematami przedstawiającymi krok po kroku czynności uczestników postępowań uregulowanych odpowiednimi przepisami? </w:t>
      </w:r>
    </w:p>
    <w:p w:rsidR="00AF1AA4" w:rsidRPr="008C26D7" w:rsidRDefault="00AF1AA4" w:rsidP="008C26D7">
      <w:pPr>
        <w:jc w:val="both"/>
        <w:rPr>
          <w:rFonts w:ascii="Times New Roman" w:hAnsi="Times New Roman" w:cs="Times New Roman"/>
          <w:sz w:val="24"/>
          <w:szCs w:val="24"/>
        </w:rPr>
      </w:pPr>
      <w:r w:rsidRPr="008C26D7">
        <w:rPr>
          <w:rFonts w:ascii="Times New Roman" w:hAnsi="Times New Roman" w:cs="Times New Roman"/>
          <w:sz w:val="24"/>
          <w:szCs w:val="24"/>
        </w:rPr>
        <w:t xml:space="preserve"> </w:t>
      </w:r>
      <w:r w:rsidR="00466606" w:rsidRPr="00466606">
        <w:rPr>
          <w:rFonts w:ascii="Times New Roman" w:hAnsi="Times New Roman" w:cs="Times New Roman"/>
          <w:sz w:val="24"/>
          <w:szCs w:val="24"/>
        </w:rPr>
        <w:t xml:space="preserve">Odpowiedź: Zamawiający określił w Szczegółowym Opisie Przedmiotu Zamówienia minimalne wymagania odnośnie charakterystyki, funkcjonalności, zawartości Systemu będącego przedmiotem zamówienia. Zamawiający ustalił w Szczegółowym Opisie Przedmiotu Zamówienia „Opisane poniżej wymagania mają jedynie charakter minimalny. Wykonawca </w:t>
      </w:r>
      <w:r w:rsidR="00466606" w:rsidRPr="00466606">
        <w:rPr>
          <w:rFonts w:ascii="Times New Roman" w:hAnsi="Times New Roman" w:cs="Times New Roman"/>
          <w:sz w:val="24"/>
          <w:szCs w:val="24"/>
        </w:rPr>
        <w:lastRenderedPageBreak/>
        <w:t>może zaproponować szerszą zawartość oraz możliwości niż przedstawione poniżej.” Zamawiający nie zmienia Szczegółowego Opisu Przedmiotu Zamówienia w zakresie objętym pytaniem.</w:t>
      </w:r>
    </w:p>
    <w:p w:rsidR="00AF1AA4" w:rsidRPr="008C26D7" w:rsidRDefault="00AF1AA4" w:rsidP="008C26D7">
      <w:pPr>
        <w:jc w:val="both"/>
        <w:rPr>
          <w:rFonts w:ascii="Times New Roman" w:hAnsi="Times New Roman" w:cs="Times New Roman"/>
          <w:sz w:val="24"/>
          <w:szCs w:val="24"/>
        </w:rPr>
      </w:pPr>
      <w:r w:rsidRPr="000A4B1A">
        <w:rPr>
          <w:rFonts w:ascii="Times New Roman" w:hAnsi="Times New Roman" w:cs="Times New Roman"/>
          <w:b/>
          <w:sz w:val="24"/>
          <w:szCs w:val="24"/>
        </w:rPr>
        <w:t>Pytanie nr 4</w:t>
      </w:r>
      <w:r w:rsidRPr="008C26D7">
        <w:rPr>
          <w:rFonts w:ascii="Times New Roman" w:hAnsi="Times New Roman" w:cs="Times New Roman"/>
          <w:sz w:val="24"/>
          <w:szCs w:val="24"/>
        </w:rPr>
        <w:t xml:space="preserve"> Czy Zamawiający oczekuje możliwości dokonywania przez użytkownika zmiany daty oceny, co do obowiązywania aktów z Dz. U. i M.P., czego efektem ma być przywołanie systemu prawa – aktów obowiązujących, nieobowiązujących oraz oczekujących (wersji tekstów oraz relacji między aktami) na wybraną przez użytkownika datę, tak aby po zmianie daty istniała możliwość wyświetlenia dla danej wersji aktu prawnego relacji z aktami wykonawczymi w zawężeniu tylko do aktów wykonawczych obowiązujących tego dnia? Np. na dzień 1 stycznia 2010 r. do Kodeksu Pracy spośród dostępnych 1 260 aktów wykonawczych (obowiązujących, archiwalnych, oczekujących) tylko 151 obowiązywało tego dnia. </w:t>
      </w:r>
    </w:p>
    <w:p w:rsidR="00AF1AA4" w:rsidRPr="008C26D7" w:rsidRDefault="00AF1AA4" w:rsidP="008C26D7">
      <w:pPr>
        <w:jc w:val="both"/>
        <w:rPr>
          <w:rFonts w:ascii="Times New Roman" w:hAnsi="Times New Roman" w:cs="Times New Roman"/>
          <w:sz w:val="24"/>
          <w:szCs w:val="24"/>
        </w:rPr>
      </w:pPr>
      <w:r w:rsidRPr="008C26D7">
        <w:rPr>
          <w:rFonts w:ascii="Times New Roman" w:hAnsi="Times New Roman" w:cs="Times New Roman"/>
          <w:sz w:val="24"/>
          <w:szCs w:val="24"/>
        </w:rPr>
        <w:t xml:space="preserve"> </w:t>
      </w:r>
      <w:r w:rsidR="00466606" w:rsidRPr="00466606">
        <w:rPr>
          <w:rFonts w:ascii="Times New Roman" w:hAnsi="Times New Roman" w:cs="Times New Roman"/>
          <w:sz w:val="24"/>
          <w:szCs w:val="24"/>
        </w:rPr>
        <w:t>Odpowiedź: Zamawiający określił w Szczegółowym Opisie Przedmiotu Zamówienia minimalne wymagania odnośnie charakterystyki, funkcjonalności, zawartości Systemu będącego przedmiotem zamówienia. Zamawiający ustalił w Szczegółowym Opisie Przedmiotu Zamówienia „Opisane poniżej wymagania mają jedynie charakter minimalny. Wykonawca może zaproponować szerszą zawartość oraz możliwości niż przedstawione poniżej.” Zamawiający nie zmienia Szczegółowego Opisu Przedmiotu Zamówienia w zakresie objętym pytaniem.</w:t>
      </w:r>
    </w:p>
    <w:p w:rsidR="00945F07" w:rsidRDefault="00AF1AA4" w:rsidP="008C26D7">
      <w:pPr>
        <w:jc w:val="both"/>
        <w:rPr>
          <w:rFonts w:ascii="Times New Roman" w:hAnsi="Times New Roman" w:cs="Times New Roman"/>
          <w:sz w:val="24"/>
          <w:szCs w:val="24"/>
        </w:rPr>
      </w:pPr>
      <w:r w:rsidRPr="000A4B1A">
        <w:rPr>
          <w:rFonts w:ascii="Times New Roman" w:hAnsi="Times New Roman" w:cs="Times New Roman"/>
          <w:b/>
          <w:sz w:val="24"/>
          <w:szCs w:val="24"/>
        </w:rPr>
        <w:t>Pytanie nr 5</w:t>
      </w:r>
      <w:r w:rsidRPr="008C26D7">
        <w:rPr>
          <w:rFonts w:ascii="Times New Roman" w:hAnsi="Times New Roman" w:cs="Times New Roman"/>
          <w:sz w:val="24"/>
          <w:szCs w:val="24"/>
        </w:rPr>
        <w:t xml:space="preserve"> Czy w ramach zawartości Systemu Zamawiający oczekuje usystematyzowanego zbioru informacji o normach budowalnych z indeksem norm i możliwością wyszukiwania po numerze normy</w:t>
      </w:r>
      <w:r w:rsidR="000A4B1A">
        <w:rPr>
          <w:rFonts w:ascii="Times New Roman" w:hAnsi="Times New Roman" w:cs="Times New Roman"/>
          <w:sz w:val="24"/>
          <w:szCs w:val="24"/>
        </w:rPr>
        <w:t>.</w:t>
      </w:r>
    </w:p>
    <w:p w:rsidR="000A4B1A" w:rsidRPr="008C26D7" w:rsidRDefault="000A4B1A" w:rsidP="000A4B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Odpowiedź: Zamawiający określił w Szczegółowym Opisie Przedmiotu Zamówienia minimalne wymagania odnośnie charakterystyki, funkcjonalności, zawartości Systemu będącego przedmiotem zamówienia. Zamawiający ustalił w </w:t>
      </w:r>
      <w:r w:rsidRPr="009B5046">
        <w:rPr>
          <w:rFonts w:ascii="Times New Roman" w:hAnsi="Times New Roman" w:cs="Times New Roman"/>
          <w:sz w:val="24"/>
          <w:szCs w:val="24"/>
        </w:rPr>
        <w:t>Szczegółowym Opisie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9B5046">
        <w:rPr>
          <w:rFonts w:ascii="Times New Roman" w:hAnsi="Times New Roman" w:cs="Times New Roman"/>
          <w:sz w:val="24"/>
          <w:szCs w:val="24"/>
        </w:rPr>
        <w:t>Opisane poniżej wymagania mają jedynie charakter minimalny. Wykonawca może zaproponować szerszą zawartość oraz możliwości niż przedstawione poniżej.</w:t>
      </w:r>
      <w:r>
        <w:rPr>
          <w:rFonts w:ascii="Times New Roman" w:hAnsi="Times New Roman" w:cs="Times New Roman"/>
          <w:sz w:val="24"/>
          <w:szCs w:val="24"/>
        </w:rPr>
        <w:t xml:space="preserve">” Zamawiający nie zmienia </w:t>
      </w:r>
      <w:r w:rsidRPr="0039130A">
        <w:rPr>
          <w:rFonts w:ascii="Times New Roman" w:hAnsi="Times New Roman" w:cs="Times New Roman"/>
          <w:sz w:val="24"/>
          <w:szCs w:val="24"/>
        </w:rPr>
        <w:t>Szczegóło</w:t>
      </w:r>
      <w:r>
        <w:rPr>
          <w:rFonts w:ascii="Times New Roman" w:hAnsi="Times New Roman" w:cs="Times New Roman"/>
          <w:sz w:val="24"/>
          <w:szCs w:val="24"/>
        </w:rPr>
        <w:t>wego</w:t>
      </w:r>
      <w:r w:rsidRPr="0039130A">
        <w:rPr>
          <w:rFonts w:ascii="Times New Roman" w:hAnsi="Times New Roman" w:cs="Times New Roman"/>
          <w:sz w:val="24"/>
          <w:szCs w:val="24"/>
        </w:rPr>
        <w:t xml:space="preserve"> Opis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9130A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w zakresie objętym pytaniem.</w:t>
      </w:r>
    </w:p>
    <w:p w:rsidR="000A4B1A" w:rsidRDefault="004A2275" w:rsidP="006006B4">
      <w:pPr>
        <w:jc w:val="both"/>
        <w:rPr>
          <w:rFonts w:ascii="Times New Roman" w:hAnsi="Times New Roman" w:cs="Times New Roman"/>
          <w:sz w:val="24"/>
          <w:szCs w:val="24"/>
        </w:rPr>
      </w:pPr>
      <w:r w:rsidRPr="004A2275">
        <w:rPr>
          <w:rFonts w:ascii="Times New Roman" w:hAnsi="Times New Roman" w:cs="Times New Roman"/>
          <w:b/>
          <w:sz w:val="24"/>
          <w:szCs w:val="24"/>
        </w:rPr>
        <w:t>Pytanie nr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6B4" w:rsidRPr="006006B4">
        <w:rPr>
          <w:rFonts w:ascii="Times New Roman" w:hAnsi="Times New Roman" w:cs="Times New Roman"/>
          <w:sz w:val="24"/>
          <w:szCs w:val="24"/>
        </w:rPr>
        <w:t>W pytaniu nr 5 Czy Zamawiający oczekuje, aby Szkolenia on-line, o których mowa w Szczegółowym Opisie Przedmiotu Zamówienia, obejmowały taką tematykę jak: rachunkowość, prawo podatkowe, prawo pracy, ubezpieczenia społeczne, BHP, zamówienia publiczne, prawo budowlane, ochrona środowiska, ochrona danych osobowych?  Zamawiający udzielił odpowiedzi: ”Zamawiający oczekuje szkoleń z zakresu prawa cywilnego, prawa pracy, prawa karnego, prawa publicznego, prawa i postępowania administracyjnego, w tym podatkowego, prawa budowlanego, prawa ochrony środowiska” W związku z faktem, że Wydawnictwo C.H. nie dysponuje na dzień dzisiejszy szkoleniami on-line w wymienionych zakresach to czy Zamawiający zaakceptuje SIP nie oferujący szkoleń z tematyki wyspecyfikowanej w pytaniu.</w:t>
      </w:r>
    </w:p>
    <w:p w:rsidR="00385AA7" w:rsidRDefault="00385AA7" w:rsidP="006006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 Zamawiający akceptuje</w:t>
      </w:r>
      <w:r w:rsidRPr="00385AA7">
        <w:rPr>
          <w:rFonts w:ascii="Times New Roman" w:hAnsi="Times New Roman" w:cs="Times New Roman"/>
          <w:sz w:val="24"/>
          <w:szCs w:val="24"/>
        </w:rPr>
        <w:t xml:space="preserve"> </w:t>
      </w:r>
      <w:r w:rsidR="00391A88">
        <w:rPr>
          <w:rFonts w:ascii="Times New Roman" w:hAnsi="Times New Roman" w:cs="Times New Roman"/>
          <w:sz w:val="24"/>
          <w:szCs w:val="24"/>
        </w:rPr>
        <w:t>system</w:t>
      </w:r>
      <w:r w:rsidRPr="00385AA7">
        <w:rPr>
          <w:rFonts w:ascii="Times New Roman" w:hAnsi="Times New Roman" w:cs="Times New Roman"/>
          <w:sz w:val="24"/>
          <w:szCs w:val="24"/>
        </w:rPr>
        <w:t xml:space="preserve"> nie oferujący szkoleń z tematyki wyspecyfikowanej w pytaniu</w:t>
      </w:r>
      <w:r w:rsidR="00391A88">
        <w:rPr>
          <w:rFonts w:ascii="Times New Roman" w:hAnsi="Times New Roman" w:cs="Times New Roman"/>
          <w:sz w:val="24"/>
          <w:szCs w:val="24"/>
        </w:rPr>
        <w:t xml:space="preserve"> tj.</w:t>
      </w:r>
      <w:r w:rsidR="00391A88" w:rsidRPr="00391A88">
        <w:t xml:space="preserve"> </w:t>
      </w:r>
      <w:r w:rsidR="00391A88" w:rsidRPr="00391A88">
        <w:rPr>
          <w:rFonts w:ascii="Times New Roman" w:hAnsi="Times New Roman" w:cs="Times New Roman"/>
          <w:sz w:val="24"/>
          <w:szCs w:val="24"/>
        </w:rPr>
        <w:t>prawa cywilnego, prawa pracy, prawa karnego, prawa publicznego, prawa i postępowania administracyjnego, w tym podatkowego, prawa budowlanego, prawa ochrony środowiska</w:t>
      </w:r>
      <w:r w:rsidR="005106DF">
        <w:rPr>
          <w:rFonts w:ascii="Times New Roman" w:hAnsi="Times New Roman" w:cs="Times New Roman"/>
          <w:sz w:val="24"/>
          <w:szCs w:val="24"/>
        </w:rPr>
        <w:t>.</w:t>
      </w:r>
    </w:p>
    <w:p w:rsidR="00FA7C79" w:rsidRPr="00FA7C79" w:rsidRDefault="00FA7C79" w:rsidP="00FA7C79">
      <w:pPr>
        <w:jc w:val="both"/>
        <w:rPr>
          <w:rFonts w:ascii="Times New Roman" w:hAnsi="Times New Roman" w:cs="Times New Roman"/>
          <w:sz w:val="24"/>
          <w:szCs w:val="24"/>
        </w:rPr>
      </w:pPr>
      <w:r w:rsidRPr="00FA7C79">
        <w:rPr>
          <w:rFonts w:ascii="Times New Roman" w:hAnsi="Times New Roman" w:cs="Times New Roman"/>
          <w:sz w:val="24"/>
          <w:szCs w:val="24"/>
        </w:rPr>
        <w:t>Zmiana: Zamawiający dokonuje zmiany treści Zapytania ofertowego w poniższym zakresie:</w:t>
      </w:r>
    </w:p>
    <w:p w:rsidR="00FA7C79" w:rsidRDefault="00653405" w:rsidP="00FA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FA7C79" w:rsidRPr="00FA7C79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u</w:t>
      </w:r>
      <w:r w:rsidR="00FA7C79" w:rsidRPr="00FA7C79">
        <w:rPr>
          <w:rFonts w:ascii="Times New Roman" w:hAnsi="Times New Roman" w:cs="Times New Roman"/>
          <w:sz w:val="24"/>
          <w:szCs w:val="24"/>
        </w:rPr>
        <w:t xml:space="preserve"> nr 2 do Zapytania ofertowego </w:t>
      </w:r>
      <w:r>
        <w:rPr>
          <w:rFonts w:ascii="Times New Roman" w:hAnsi="Times New Roman" w:cs="Times New Roman"/>
          <w:sz w:val="24"/>
          <w:szCs w:val="24"/>
        </w:rPr>
        <w:t>usuwa się</w:t>
      </w:r>
      <w:r w:rsidR="00FA7C79" w:rsidRPr="00FA7C79">
        <w:rPr>
          <w:rFonts w:ascii="Times New Roman" w:hAnsi="Times New Roman" w:cs="Times New Roman"/>
          <w:sz w:val="24"/>
          <w:szCs w:val="24"/>
        </w:rPr>
        <w:t>:</w:t>
      </w:r>
    </w:p>
    <w:p w:rsidR="00E858FC" w:rsidRPr="008C26D7" w:rsidRDefault="00653405" w:rsidP="00FA7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A7C79" w:rsidRPr="00FA7C79">
        <w:rPr>
          <w:rFonts w:ascii="Times New Roman" w:hAnsi="Times New Roman" w:cs="Times New Roman"/>
          <w:sz w:val="24"/>
          <w:szCs w:val="24"/>
        </w:rPr>
        <w:t>Szkolenia on-line 1. Szkolenia on-line z możliwością zadawania pytań.</w:t>
      </w:r>
      <w:r>
        <w:rPr>
          <w:rFonts w:ascii="Times New Roman" w:hAnsi="Times New Roman" w:cs="Times New Roman"/>
          <w:sz w:val="24"/>
          <w:szCs w:val="24"/>
        </w:rPr>
        <w:t>”</w:t>
      </w:r>
      <w:bookmarkStart w:id="1" w:name="_GoBack"/>
      <w:bookmarkEnd w:id="1"/>
    </w:p>
    <w:sectPr w:rsidR="00E858FC" w:rsidRPr="008C2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A4"/>
    <w:rsid w:val="000A4B1A"/>
    <w:rsid w:val="00133342"/>
    <w:rsid w:val="001F312F"/>
    <w:rsid w:val="00385AA7"/>
    <w:rsid w:val="0038746E"/>
    <w:rsid w:val="0039130A"/>
    <w:rsid w:val="00391A88"/>
    <w:rsid w:val="00466606"/>
    <w:rsid w:val="004A2275"/>
    <w:rsid w:val="005106DF"/>
    <w:rsid w:val="005B29E4"/>
    <w:rsid w:val="006006B4"/>
    <w:rsid w:val="00641F16"/>
    <w:rsid w:val="00653405"/>
    <w:rsid w:val="006A0E60"/>
    <w:rsid w:val="008B533E"/>
    <w:rsid w:val="008C26D7"/>
    <w:rsid w:val="00943F00"/>
    <w:rsid w:val="009B5046"/>
    <w:rsid w:val="00AF1AA4"/>
    <w:rsid w:val="00E17AA1"/>
    <w:rsid w:val="00E858FC"/>
    <w:rsid w:val="00F13A6E"/>
    <w:rsid w:val="00F57390"/>
    <w:rsid w:val="00F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624B"/>
  <w15:chartTrackingRefBased/>
  <w15:docId w15:val="{15A6E7B0-C288-4295-9826-4CC3918D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dzial">
    <w:name w:val="Wydzial"/>
    <w:basedOn w:val="Normalny"/>
    <w:link w:val="WydzialZnak"/>
    <w:qFormat/>
    <w:rsid w:val="00AF1AA4"/>
    <w:pPr>
      <w:spacing w:after="0" w:line="240" w:lineRule="auto"/>
      <w:jc w:val="right"/>
    </w:pPr>
    <w:rPr>
      <w:rFonts w:ascii="Calibri" w:eastAsia="Times New Roman" w:hAnsi="Calibri" w:cs="Times New Roman"/>
      <w:lang w:bidi="en-US"/>
    </w:rPr>
  </w:style>
  <w:style w:type="character" w:customStyle="1" w:styleId="WydzialZnak">
    <w:name w:val="Wydzial Znak"/>
    <w:link w:val="Wydzial"/>
    <w:rsid w:val="00AF1AA4"/>
    <w:rPr>
      <w:rFonts w:ascii="Calibri" w:eastAsia="Times New Roman" w:hAnsi="Calibri" w:cs="Times New Roman"/>
      <w:lang w:bidi="en-US"/>
    </w:rPr>
  </w:style>
  <w:style w:type="paragraph" w:customStyle="1" w:styleId="Standard">
    <w:name w:val="Standard"/>
    <w:rsid w:val="00AF1AA4"/>
    <w:pPr>
      <w:suppressAutoHyphens/>
      <w:autoSpaceDN w:val="0"/>
      <w:spacing w:before="200" w:after="200" w:line="276" w:lineRule="auto"/>
      <w:jc w:val="both"/>
      <w:textAlignment w:val="baseline"/>
    </w:pPr>
    <w:rPr>
      <w:rFonts w:ascii="Calibri" w:eastAsia="Times New Roman" w:hAnsi="Calibri" w:cs="Times New Roman"/>
      <w:kern w:val="3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Dorobek</dc:creator>
  <cp:keywords/>
  <dc:description/>
  <cp:lastModifiedBy>Milena Dorobek</cp:lastModifiedBy>
  <cp:revision>3</cp:revision>
  <dcterms:created xsi:type="dcterms:W3CDTF">2019-10-28T08:06:00Z</dcterms:created>
  <dcterms:modified xsi:type="dcterms:W3CDTF">2019-10-28T08:21:00Z</dcterms:modified>
</cp:coreProperties>
</file>